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9FFD" w14:textId="2861BA9F" w:rsidR="00833BE9" w:rsidRPr="00E754C6" w:rsidRDefault="00EF770E" w:rsidP="00E754C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754C6">
        <w:rPr>
          <w:rFonts w:ascii="Arial" w:hAnsi="Arial" w:cs="Arial"/>
          <w:b/>
          <w:bCs/>
          <w:sz w:val="24"/>
          <w:szCs w:val="24"/>
          <w:u w:val="single"/>
        </w:rPr>
        <w:t>County Treasurer Role Description</w:t>
      </w:r>
    </w:p>
    <w:p w14:paraId="5FD017AB" w14:textId="77777777" w:rsidR="00EF770E" w:rsidRPr="00E754C6" w:rsidRDefault="00EF770E" w:rsidP="00EF770E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 w:rsidRPr="00E754C6">
        <w:rPr>
          <w:rFonts w:ascii="Arial" w:hAnsi="Arial" w:cs="Arial"/>
          <w:b/>
          <w:bCs/>
          <w:color w:val="000000"/>
          <w:u w:val="single"/>
        </w:rPr>
        <w:t>Overall</w:t>
      </w:r>
    </w:p>
    <w:p w14:paraId="4D28F1F5" w14:textId="413F84A3" w:rsidR="00EF770E" w:rsidRPr="00EF770E" w:rsidRDefault="00EF770E" w:rsidP="00EF770E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Oversee the financial affairs of the organisation and ensure they are legal, constitutional and within accepted accounting practice.</w:t>
      </w:r>
    </w:p>
    <w:p w14:paraId="36D720FE" w14:textId="1873FC6B" w:rsidR="00EF770E" w:rsidRPr="00EF770E" w:rsidRDefault="00EF770E" w:rsidP="00EF770E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Ensure proper records are kept and that effective financial procedures are in place.</w:t>
      </w:r>
    </w:p>
    <w:p w14:paraId="761973B5" w14:textId="15075C89" w:rsidR="00EF770E" w:rsidRPr="00EF770E" w:rsidRDefault="00EF770E" w:rsidP="00EF770E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Monitor and report on the financial health of the organisation.</w:t>
      </w:r>
    </w:p>
    <w:p w14:paraId="4978D2E0" w14:textId="5C7C5CD4" w:rsidR="00EF770E" w:rsidRPr="00EF770E" w:rsidRDefault="00EF770E" w:rsidP="00EF770E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 xml:space="preserve">Oversee the production of necessary financial reports/returns, </w:t>
      </w:r>
      <w:r w:rsidR="009A7788" w:rsidRPr="00EF770E">
        <w:rPr>
          <w:rFonts w:ascii="Arial" w:hAnsi="Arial" w:cs="Arial"/>
          <w:color w:val="000000"/>
        </w:rPr>
        <w:t>accounts,</w:t>
      </w:r>
      <w:r w:rsidRPr="00EF770E">
        <w:rPr>
          <w:rFonts w:ascii="Arial" w:hAnsi="Arial" w:cs="Arial"/>
          <w:color w:val="000000"/>
        </w:rPr>
        <w:t xml:space="preserve"> and audits.</w:t>
      </w:r>
    </w:p>
    <w:p w14:paraId="443B35F5" w14:textId="349E5191" w:rsidR="00EF770E" w:rsidRPr="009A7788" w:rsidRDefault="00EF770E" w:rsidP="00EF770E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proofErr w:type="gramStart"/>
      <w:r w:rsidRPr="00EF770E">
        <w:rPr>
          <w:rFonts w:ascii="Arial" w:hAnsi="Arial" w:cs="Arial"/>
          <w:color w:val="000000"/>
        </w:rPr>
        <w:t>Responsible for ensuring</w:t>
      </w:r>
      <w:proofErr w:type="gramEnd"/>
      <w:r w:rsidRPr="00EF770E">
        <w:rPr>
          <w:rFonts w:ascii="Arial" w:hAnsi="Arial" w:cs="Arial"/>
          <w:color w:val="000000"/>
        </w:rPr>
        <w:t xml:space="preserve"> day to day book-keeping activities are completed and budgets are maintained. </w:t>
      </w:r>
    </w:p>
    <w:p w14:paraId="3B3EB969" w14:textId="7E5C25C0" w:rsidR="00EF770E" w:rsidRPr="00E754C6" w:rsidRDefault="00EF770E" w:rsidP="00EF770E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 w:rsidRPr="00E754C6">
        <w:rPr>
          <w:rFonts w:ascii="Arial" w:hAnsi="Arial" w:cs="Arial"/>
          <w:b/>
          <w:bCs/>
          <w:color w:val="000000"/>
          <w:u w:val="single"/>
        </w:rPr>
        <w:t>Specific responsibilities</w:t>
      </w:r>
    </w:p>
    <w:p w14:paraId="705BC968" w14:textId="566A8AF9" w:rsidR="00EF770E" w:rsidRPr="00EF770E" w:rsidRDefault="00EF770E" w:rsidP="00EF770E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Liaise with relevant staff, committee members and/or volunteers to ensure the financial viability of the organisation.</w:t>
      </w:r>
    </w:p>
    <w:p w14:paraId="0C4A99F0" w14:textId="68A533CB" w:rsidR="00EF770E" w:rsidRPr="00EF770E" w:rsidRDefault="00EF770E" w:rsidP="00EF770E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Make fellow committee members aware of their financial obligations and take a lead in interpreting financial data to them.</w:t>
      </w:r>
    </w:p>
    <w:p w14:paraId="2500491B" w14:textId="164F8751" w:rsidR="00EF770E" w:rsidRPr="00EF770E" w:rsidRDefault="00EF770E" w:rsidP="00EF770E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Regularly report the financial position at committee meetings (balance sheet, cash flow, fundraising performance etc).</w:t>
      </w:r>
    </w:p>
    <w:p w14:paraId="17015E23" w14:textId="1B1FFE09" w:rsidR="00EF770E" w:rsidRPr="00EF770E" w:rsidRDefault="00EF770E" w:rsidP="00EF770E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Oversee the production of an annual budget and propose its adoption at the last meeting of the previous financial year.</w:t>
      </w:r>
    </w:p>
    <w:p w14:paraId="2A852993" w14:textId="5554181C" w:rsidR="00EF770E" w:rsidRPr="00EF770E" w:rsidRDefault="00EF770E" w:rsidP="00EF770E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Ensure proper records are kept and that effective financial procedures and controls are in place, i.e.:</w:t>
      </w:r>
    </w:p>
    <w:p w14:paraId="5198C378" w14:textId="105F55B2" w:rsidR="00EF770E" w:rsidRPr="00EF770E" w:rsidRDefault="00EF770E" w:rsidP="00EF770E">
      <w:pPr>
        <w:pStyle w:val="NormalWeb"/>
        <w:numPr>
          <w:ilvl w:val="1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Cheque signatories</w:t>
      </w:r>
      <w:r>
        <w:rPr>
          <w:rFonts w:ascii="Arial" w:hAnsi="Arial" w:cs="Arial"/>
          <w:color w:val="000000"/>
        </w:rPr>
        <w:t>/ Online payments</w:t>
      </w:r>
    </w:p>
    <w:p w14:paraId="6C8FAEFA" w14:textId="7C261F87" w:rsidR="00EF770E" w:rsidRPr="00EF770E" w:rsidRDefault="00EF770E" w:rsidP="00EF770E">
      <w:pPr>
        <w:pStyle w:val="NormalWeb"/>
        <w:numPr>
          <w:ilvl w:val="1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Purchasing limits</w:t>
      </w:r>
    </w:p>
    <w:p w14:paraId="5F38AB99" w14:textId="5D946E95" w:rsidR="00EF770E" w:rsidRPr="00EF770E" w:rsidRDefault="00EF770E" w:rsidP="00EF770E">
      <w:pPr>
        <w:pStyle w:val="NormalWeb"/>
        <w:numPr>
          <w:ilvl w:val="1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Purchasing systems</w:t>
      </w:r>
    </w:p>
    <w:p w14:paraId="1C1BF350" w14:textId="226343BD" w:rsidR="00EF770E" w:rsidRPr="00EF770E" w:rsidRDefault="00EF770E" w:rsidP="00EF770E">
      <w:pPr>
        <w:pStyle w:val="NormalWeb"/>
        <w:numPr>
          <w:ilvl w:val="1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Petty cash/ float</w:t>
      </w:r>
    </w:p>
    <w:p w14:paraId="7751F8A9" w14:textId="456699BD" w:rsidR="00EF770E" w:rsidRDefault="00EF770E" w:rsidP="00EF770E">
      <w:pPr>
        <w:pStyle w:val="NormalWeb"/>
        <w:numPr>
          <w:ilvl w:val="1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Salary payments</w:t>
      </w:r>
      <w:r>
        <w:rPr>
          <w:rFonts w:ascii="Arial" w:hAnsi="Arial" w:cs="Arial"/>
          <w:color w:val="000000"/>
        </w:rPr>
        <w:t xml:space="preserve"> (Payroll is completed by a third party)</w:t>
      </w:r>
    </w:p>
    <w:p w14:paraId="775431DC" w14:textId="0239552D" w:rsidR="00EF770E" w:rsidRPr="00EF770E" w:rsidRDefault="00EF770E" w:rsidP="00EF770E">
      <w:pPr>
        <w:pStyle w:val="NormalWeb"/>
        <w:numPr>
          <w:ilvl w:val="1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Review of profit and loss</w:t>
      </w:r>
    </w:p>
    <w:p w14:paraId="64647435" w14:textId="4C22289F" w:rsidR="00EF770E" w:rsidRPr="00EF770E" w:rsidRDefault="00EF770E" w:rsidP="00EF770E">
      <w:pPr>
        <w:pStyle w:val="NormalWeb"/>
        <w:numPr>
          <w:ilvl w:val="1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Others as appropriate</w:t>
      </w:r>
    </w:p>
    <w:p w14:paraId="7CCAF4C9" w14:textId="2D6866FE" w:rsidR="00EF770E" w:rsidRPr="00EF770E" w:rsidRDefault="00EF770E" w:rsidP="00E754C6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 xml:space="preserve">Appraising the financial viability of plans, </w:t>
      </w:r>
      <w:r w:rsidR="009A7788" w:rsidRPr="00EF770E">
        <w:rPr>
          <w:rFonts w:ascii="Arial" w:hAnsi="Arial" w:cs="Arial"/>
          <w:color w:val="000000"/>
        </w:rPr>
        <w:t>proposals,</w:t>
      </w:r>
      <w:r w:rsidRPr="00EF770E">
        <w:rPr>
          <w:rFonts w:ascii="Arial" w:hAnsi="Arial" w:cs="Arial"/>
          <w:color w:val="000000"/>
        </w:rPr>
        <w:t xml:space="preserve"> and feasibility studies.</w:t>
      </w:r>
    </w:p>
    <w:p w14:paraId="111DB391" w14:textId="3583480C" w:rsidR="00EF770E" w:rsidRPr="00EF770E" w:rsidRDefault="00EF770E" w:rsidP="00E754C6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Lead on appointing and liaising with auditors/an independent examiner.</w:t>
      </w:r>
    </w:p>
    <w:p w14:paraId="4C68BD17" w14:textId="1386E10D" w:rsidR="00EF770E" w:rsidRDefault="00EF770E" w:rsidP="00E754C6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 xml:space="preserve">Undertake bookkeeping duties and/or oversee the finance volunteer ensuring posting and bookkeeping is kept </w:t>
      </w:r>
      <w:r w:rsidR="009A7788" w:rsidRPr="00EF770E">
        <w:rPr>
          <w:rFonts w:ascii="Arial" w:hAnsi="Arial" w:cs="Arial"/>
          <w:color w:val="000000"/>
        </w:rPr>
        <w:t>up to date</w:t>
      </w:r>
      <w:r w:rsidRPr="00EF770E">
        <w:rPr>
          <w:rFonts w:ascii="Arial" w:hAnsi="Arial" w:cs="Arial"/>
          <w:color w:val="000000"/>
        </w:rPr>
        <w:t>.</w:t>
      </w:r>
    </w:p>
    <w:p w14:paraId="0C156B99" w14:textId="004169B6" w:rsidR="00EF770E" w:rsidRPr="00EF770E" w:rsidRDefault="00EF770E" w:rsidP="00E754C6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Regularly carry out reconciliations/ oversee regular reconciliations by the finance volunteer.</w:t>
      </w:r>
    </w:p>
    <w:p w14:paraId="2CCD7BF0" w14:textId="3A0CDB16" w:rsidR="00EF770E" w:rsidRPr="00EF770E" w:rsidRDefault="00EF770E" w:rsidP="00E754C6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Arrange payments to creditors as appropriate and arrange appropriate signatures on payments.</w:t>
      </w:r>
    </w:p>
    <w:p w14:paraId="6218783B" w14:textId="4B0D2F89" w:rsidR="00EF770E" w:rsidRDefault="00EF770E" w:rsidP="00E754C6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Make the necessary arrangements to collect payments from debtors and bank payments promptly.</w:t>
      </w:r>
    </w:p>
    <w:p w14:paraId="10F669F1" w14:textId="6D14031F" w:rsidR="00E754C6" w:rsidRPr="00E754C6" w:rsidRDefault="00E754C6" w:rsidP="00994F65">
      <w:pPr>
        <w:pStyle w:val="NormalWeb"/>
        <w:numPr>
          <w:ilvl w:val="0"/>
          <w:numId w:val="3"/>
        </w:numPr>
        <w:rPr>
          <w:rFonts w:ascii="Arial" w:hAnsi="Arial" w:cs="Arial"/>
          <w:b/>
          <w:bCs/>
          <w:color w:val="000000"/>
          <w:u w:val="single"/>
        </w:rPr>
      </w:pPr>
      <w:r w:rsidRPr="00E754C6">
        <w:rPr>
          <w:rFonts w:ascii="Arial" w:hAnsi="Arial" w:cs="Arial"/>
          <w:color w:val="000000"/>
        </w:rPr>
        <w:t xml:space="preserve">Review and monitor investment </w:t>
      </w:r>
      <w:r w:rsidR="009A7788" w:rsidRPr="00E754C6">
        <w:rPr>
          <w:rFonts w:ascii="Arial" w:hAnsi="Arial" w:cs="Arial"/>
          <w:color w:val="000000"/>
        </w:rPr>
        <w:t>returns.</w:t>
      </w:r>
      <w:r w:rsidRPr="00E754C6">
        <w:rPr>
          <w:rFonts w:ascii="Arial" w:hAnsi="Arial" w:cs="Arial"/>
          <w:color w:val="000000"/>
        </w:rPr>
        <w:t xml:space="preserve"> </w:t>
      </w:r>
    </w:p>
    <w:p w14:paraId="2B368E44" w14:textId="77777777" w:rsidR="00E754C6" w:rsidRDefault="00E754C6" w:rsidP="00E754C6">
      <w:pPr>
        <w:pStyle w:val="NormalWeb"/>
        <w:rPr>
          <w:rFonts w:ascii="Arial" w:hAnsi="Arial" w:cs="Arial"/>
          <w:b/>
          <w:bCs/>
          <w:color w:val="000000"/>
          <w:u w:val="single"/>
        </w:rPr>
      </w:pPr>
    </w:p>
    <w:p w14:paraId="5FC96BAA" w14:textId="598700CD" w:rsidR="00EF770E" w:rsidRPr="00E754C6" w:rsidRDefault="00EF770E" w:rsidP="00E754C6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 w:rsidRPr="00E754C6">
        <w:rPr>
          <w:rFonts w:ascii="Arial" w:hAnsi="Arial" w:cs="Arial"/>
          <w:b/>
          <w:bCs/>
          <w:color w:val="000000"/>
          <w:u w:val="single"/>
        </w:rPr>
        <w:t>Qualities</w:t>
      </w:r>
    </w:p>
    <w:p w14:paraId="4D3438BE" w14:textId="24D4150D" w:rsidR="00EF770E" w:rsidRPr="00EF770E" w:rsidRDefault="00EF770E" w:rsidP="00EF770E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Knowledge and experience of current and fundraising finance practice relevant to voluntary and community organisations.</w:t>
      </w:r>
    </w:p>
    <w:p w14:paraId="67719EA6" w14:textId="69914FED" w:rsidR="00EF770E" w:rsidRPr="00EF770E" w:rsidRDefault="00EF770E" w:rsidP="00EF770E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Knowledge of bookkeeping and financial management (as necessary)</w:t>
      </w:r>
    </w:p>
    <w:p w14:paraId="0CE0270A" w14:textId="088175D0" w:rsidR="00EF770E" w:rsidRPr="00EF770E" w:rsidRDefault="00EF770E" w:rsidP="00EF770E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>Good financial analysis skills</w:t>
      </w:r>
    </w:p>
    <w:p w14:paraId="0E467138" w14:textId="76CDF921" w:rsidR="00EF770E" w:rsidRDefault="00EF770E" w:rsidP="00EF770E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 w:rsidRPr="00EF770E">
        <w:rPr>
          <w:rFonts w:ascii="Arial" w:hAnsi="Arial" w:cs="Arial"/>
          <w:color w:val="000000"/>
        </w:rPr>
        <w:t xml:space="preserve">Ability to communicate </w:t>
      </w:r>
      <w:r w:rsidR="009A7788" w:rsidRPr="00EF770E">
        <w:rPr>
          <w:rFonts w:ascii="Arial" w:hAnsi="Arial" w:cs="Arial"/>
          <w:color w:val="000000"/>
        </w:rPr>
        <w:t>clearly.</w:t>
      </w:r>
    </w:p>
    <w:p w14:paraId="4933683C" w14:textId="6A867B7F" w:rsidR="00E754C6" w:rsidRDefault="00E754C6" w:rsidP="00EF770E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Good understanding of Girlguiding structure and policies</w:t>
      </w:r>
    </w:p>
    <w:p w14:paraId="0B7D21E5" w14:textId="5E8A7A06" w:rsidR="00E754C6" w:rsidRDefault="00E754C6" w:rsidP="00E754C6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Ability to challenge and make recommendations to </w:t>
      </w:r>
      <w:r w:rsidR="009A7788">
        <w:rPr>
          <w:rFonts w:ascii="Arial" w:hAnsi="Arial" w:cs="Arial"/>
          <w:color w:val="000000"/>
        </w:rPr>
        <w:t>Trustees.</w:t>
      </w:r>
    </w:p>
    <w:p w14:paraId="436EEED0" w14:textId="50B82518" w:rsidR="00E754C6" w:rsidRDefault="00E754C6" w:rsidP="00E754C6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Understanding of Charity Commission requirements (desirable)</w:t>
      </w:r>
    </w:p>
    <w:p w14:paraId="04882798" w14:textId="66796F67" w:rsidR="00E754C6" w:rsidRPr="00E754C6" w:rsidRDefault="00E754C6" w:rsidP="00E754C6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Experience of using Quickbooks (desirable)</w:t>
      </w:r>
    </w:p>
    <w:sectPr w:rsidR="00E754C6" w:rsidRPr="00E754C6" w:rsidSect="009A77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12635"/>
    <w:multiLevelType w:val="hybridMultilevel"/>
    <w:tmpl w:val="DF5EC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B6CF3"/>
    <w:multiLevelType w:val="multilevel"/>
    <w:tmpl w:val="FE6E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75865"/>
    <w:multiLevelType w:val="hybridMultilevel"/>
    <w:tmpl w:val="12F80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C5509"/>
    <w:multiLevelType w:val="hybridMultilevel"/>
    <w:tmpl w:val="097C4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336253">
    <w:abstractNumId w:val="1"/>
  </w:num>
  <w:num w:numId="2" w16cid:durableId="1110391099">
    <w:abstractNumId w:val="3"/>
  </w:num>
  <w:num w:numId="3" w16cid:durableId="221790336">
    <w:abstractNumId w:val="2"/>
  </w:num>
  <w:num w:numId="4" w16cid:durableId="6850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0E"/>
    <w:rsid w:val="00833BE9"/>
    <w:rsid w:val="009A7788"/>
    <w:rsid w:val="00B62454"/>
    <w:rsid w:val="00E754C6"/>
    <w:rsid w:val="00E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64F89"/>
  <w15:chartTrackingRefBased/>
  <w15:docId w15:val="{4DD21745-9475-4F55-ABCA-8A4B2B2E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7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7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7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7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7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7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7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7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7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7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7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7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7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70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F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Kennard</dc:creator>
  <cp:keywords/>
  <dc:description/>
  <cp:lastModifiedBy>Sylvia</cp:lastModifiedBy>
  <cp:revision>2</cp:revision>
  <dcterms:created xsi:type="dcterms:W3CDTF">2024-02-06T09:22:00Z</dcterms:created>
  <dcterms:modified xsi:type="dcterms:W3CDTF">2024-02-06T09:22:00Z</dcterms:modified>
</cp:coreProperties>
</file>