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9FFD" w14:textId="000E5BB8" w:rsidR="00833BE9" w:rsidRPr="00E754C6" w:rsidRDefault="00EF770E" w:rsidP="00E754C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754C6">
        <w:rPr>
          <w:rFonts w:ascii="Arial" w:hAnsi="Arial" w:cs="Arial"/>
          <w:b/>
          <w:bCs/>
          <w:sz w:val="24"/>
          <w:szCs w:val="24"/>
          <w:u w:val="single"/>
        </w:rPr>
        <w:t xml:space="preserve">County </w:t>
      </w:r>
      <w:r w:rsidR="003E5DEA">
        <w:rPr>
          <w:rFonts w:ascii="Arial" w:hAnsi="Arial" w:cs="Arial"/>
          <w:b/>
          <w:bCs/>
          <w:sz w:val="24"/>
          <w:szCs w:val="24"/>
          <w:u w:val="single"/>
        </w:rPr>
        <w:t>Business and Finance Chair</w:t>
      </w:r>
      <w:r w:rsidRPr="00E754C6">
        <w:rPr>
          <w:rFonts w:ascii="Arial" w:hAnsi="Arial" w:cs="Arial"/>
          <w:b/>
          <w:bCs/>
          <w:sz w:val="24"/>
          <w:szCs w:val="24"/>
          <w:u w:val="single"/>
        </w:rPr>
        <w:t xml:space="preserve"> Role Description</w:t>
      </w:r>
    </w:p>
    <w:p w14:paraId="5FD017AB" w14:textId="77777777" w:rsidR="00EF770E" w:rsidRPr="00E754C6" w:rsidRDefault="00EF770E" w:rsidP="00EF770E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 w:rsidRPr="00E754C6">
        <w:rPr>
          <w:rFonts w:ascii="Arial" w:hAnsi="Arial" w:cs="Arial"/>
          <w:b/>
          <w:bCs/>
          <w:color w:val="000000"/>
          <w:u w:val="single"/>
        </w:rPr>
        <w:t>Overall</w:t>
      </w:r>
    </w:p>
    <w:p w14:paraId="7B81E8BF" w14:textId="3FFEE9C7" w:rsidR="003E5DEA" w:rsidRDefault="009437E9" w:rsidP="00EF770E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Lead the Business and Finance </w:t>
      </w:r>
      <w:r w:rsidR="0063247D">
        <w:rPr>
          <w:rFonts w:ascii="Arial" w:hAnsi="Arial" w:cs="Arial"/>
          <w:color w:val="000000"/>
        </w:rPr>
        <w:t>Subgroup</w:t>
      </w:r>
    </w:p>
    <w:p w14:paraId="3512B16F" w14:textId="7CD6D148" w:rsidR="009437E9" w:rsidRDefault="009437E9" w:rsidP="00EF770E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Ensure all </w:t>
      </w:r>
      <w:r w:rsidR="00F14E94">
        <w:rPr>
          <w:rFonts w:ascii="Arial" w:hAnsi="Arial" w:cs="Arial"/>
          <w:color w:val="000000"/>
        </w:rPr>
        <w:t xml:space="preserve">operating and financial practices are </w:t>
      </w:r>
      <w:r w:rsidR="00876EAF">
        <w:rPr>
          <w:rFonts w:ascii="Arial" w:hAnsi="Arial" w:cs="Arial"/>
          <w:color w:val="000000"/>
        </w:rPr>
        <w:t xml:space="preserve">adhered to and regularly </w:t>
      </w:r>
      <w:r w:rsidR="0063247D">
        <w:rPr>
          <w:rFonts w:ascii="Arial" w:hAnsi="Arial" w:cs="Arial"/>
          <w:color w:val="000000"/>
        </w:rPr>
        <w:t>reviewed.</w:t>
      </w:r>
      <w:r w:rsidR="00876EAF">
        <w:rPr>
          <w:rFonts w:ascii="Arial" w:hAnsi="Arial" w:cs="Arial"/>
          <w:color w:val="000000"/>
        </w:rPr>
        <w:t xml:space="preserve"> </w:t>
      </w:r>
    </w:p>
    <w:p w14:paraId="5323A07E" w14:textId="2E772C65" w:rsidR="00876EAF" w:rsidRDefault="00876EAF" w:rsidP="00EF770E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Liaise with Trustees on Trustee </w:t>
      </w:r>
      <w:r w:rsidR="0063247D">
        <w:rPr>
          <w:rFonts w:ascii="Arial" w:hAnsi="Arial" w:cs="Arial"/>
          <w:color w:val="000000"/>
        </w:rPr>
        <w:t>responsibility.</w:t>
      </w:r>
    </w:p>
    <w:p w14:paraId="5F6E2EEF" w14:textId="1171315C" w:rsidR="00876EAF" w:rsidRDefault="00876EAF" w:rsidP="00EF770E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Ensure all </w:t>
      </w:r>
      <w:r w:rsidR="00F844B4">
        <w:rPr>
          <w:rFonts w:ascii="Arial" w:hAnsi="Arial" w:cs="Arial"/>
          <w:color w:val="000000"/>
        </w:rPr>
        <w:t xml:space="preserve">key milestones are met </w:t>
      </w:r>
      <w:r w:rsidR="0063247D">
        <w:rPr>
          <w:rFonts w:ascii="Arial" w:hAnsi="Arial" w:cs="Arial"/>
          <w:color w:val="000000"/>
        </w:rPr>
        <w:t>throughout.</w:t>
      </w:r>
    </w:p>
    <w:p w14:paraId="3B3EB969" w14:textId="7E5C25C0" w:rsidR="00EF770E" w:rsidRPr="00E754C6" w:rsidRDefault="00EF770E" w:rsidP="00EF770E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 w:rsidRPr="00E754C6">
        <w:rPr>
          <w:rFonts w:ascii="Arial" w:hAnsi="Arial" w:cs="Arial"/>
          <w:b/>
          <w:bCs/>
          <w:color w:val="000000"/>
          <w:u w:val="single"/>
        </w:rPr>
        <w:t>Specific responsibilities</w:t>
      </w:r>
    </w:p>
    <w:p w14:paraId="00A4BE5D" w14:textId="3292AC05" w:rsidR="00A13A87" w:rsidRDefault="00A13A87" w:rsidP="00A13A87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Provide reports to County Executive meetings to ensure regular updates are </w:t>
      </w:r>
      <w:r w:rsidR="0063247D">
        <w:rPr>
          <w:rFonts w:ascii="Arial" w:hAnsi="Arial" w:cs="Arial"/>
          <w:color w:val="000000"/>
        </w:rPr>
        <w:t>provided.</w:t>
      </w:r>
    </w:p>
    <w:p w14:paraId="0C4A99F0" w14:textId="69A09A76" w:rsidR="00EF770E" w:rsidRDefault="00EF770E" w:rsidP="00442E87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 xml:space="preserve">Liaise with relevant staff, committee members and/or volunteers to ensure </w:t>
      </w:r>
      <w:r w:rsidR="00A13A87">
        <w:rPr>
          <w:rFonts w:ascii="Arial" w:hAnsi="Arial" w:cs="Arial"/>
          <w:color w:val="000000"/>
        </w:rPr>
        <w:t xml:space="preserve">all financial matters </w:t>
      </w:r>
      <w:r w:rsidR="00514775">
        <w:rPr>
          <w:rFonts w:ascii="Arial" w:hAnsi="Arial" w:cs="Arial"/>
          <w:color w:val="000000"/>
        </w:rPr>
        <w:t xml:space="preserve">are in line with regulatory </w:t>
      </w:r>
      <w:r w:rsidR="0063247D">
        <w:rPr>
          <w:rFonts w:ascii="Arial" w:hAnsi="Arial" w:cs="Arial"/>
          <w:color w:val="000000"/>
        </w:rPr>
        <w:t>requirements.</w:t>
      </w:r>
    </w:p>
    <w:p w14:paraId="178C8EF2" w14:textId="27B71064" w:rsidR="00442E87" w:rsidRDefault="00514775" w:rsidP="00442E87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Lead</w:t>
      </w:r>
      <w:r w:rsidR="00442E87">
        <w:rPr>
          <w:rFonts w:ascii="Arial" w:hAnsi="Arial" w:cs="Arial"/>
          <w:color w:val="000000"/>
        </w:rPr>
        <w:t xml:space="preserve"> the County Business and Finance </w:t>
      </w:r>
      <w:r w:rsidR="0063247D">
        <w:rPr>
          <w:rFonts w:ascii="Arial" w:hAnsi="Arial" w:cs="Arial"/>
          <w:color w:val="000000"/>
        </w:rPr>
        <w:t>team.</w:t>
      </w:r>
    </w:p>
    <w:p w14:paraId="2A8E5620" w14:textId="504C0288" w:rsidR="00442E87" w:rsidRDefault="00442E87" w:rsidP="00442E87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Actively seek </w:t>
      </w:r>
      <w:r w:rsidR="00514775">
        <w:rPr>
          <w:rFonts w:ascii="Arial" w:hAnsi="Arial" w:cs="Arial"/>
          <w:color w:val="000000"/>
        </w:rPr>
        <w:t xml:space="preserve">opportunities to improve </w:t>
      </w:r>
      <w:r w:rsidR="00964856">
        <w:rPr>
          <w:rFonts w:ascii="Arial" w:hAnsi="Arial" w:cs="Arial"/>
          <w:color w:val="000000"/>
        </w:rPr>
        <w:t xml:space="preserve">financial knowledge across the </w:t>
      </w:r>
      <w:r w:rsidR="0063247D">
        <w:rPr>
          <w:rFonts w:ascii="Arial" w:hAnsi="Arial" w:cs="Arial"/>
          <w:color w:val="000000"/>
        </w:rPr>
        <w:t>County.</w:t>
      </w:r>
    </w:p>
    <w:p w14:paraId="6A978BB5" w14:textId="3F3F13D4" w:rsidR="00442E87" w:rsidRDefault="00442E87" w:rsidP="00BE0325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Provide advice and guidance to local leaders about </w:t>
      </w:r>
      <w:r w:rsidR="00964856">
        <w:rPr>
          <w:rFonts w:ascii="Arial" w:hAnsi="Arial" w:cs="Arial"/>
          <w:color w:val="000000"/>
        </w:rPr>
        <w:t xml:space="preserve">financial </w:t>
      </w:r>
      <w:r w:rsidR="0063247D">
        <w:rPr>
          <w:rFonts w:ascii="Arial" w:hAnsi="Arial" w:cs="Arial"/>
          <w:color w:val="000000"/>
        </w:rPr>
        <w:t>matters.</w:t>
      </w:r>
    </w:p>
    <w:p w14:paraId="2B368E44" w14:textId="7DD1BB59" w:rsidR="00E754C6" w:rsidRDefault="00964856" w:rsidP="00E754C6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Ensure the </w:t>
      </w:r>
      <w:r w:rsidR="0051512F">
        <w:rPr>
          <w:rFonts w:ascii="Arial" w:hAnsi="Arial" w:cs="Arial"/>
          <w:color w:val="000000"/>
        </w:rPr>
        <w:t xml:space="preserve">County risk log is maintained and reported to </w:t>
      </w:r>
      <w:r w:rsidR="0063247D">
        <w:rPr>
          <w:rFonts w:ascii="Arial" w:hAnsi="Arial" w:cs="Arial"/>
          <w:color w:val="000000"/>
        </w:rPr>
        <w:t>Executive.</w:t>
      </w:r>
    </w:p>
    <w:p w14:paraId="29FEF413" w14:textId="15410116" w:rsidR="0051512F" w:rsidRPr="0051512F" w:rsidRDefault="0051512F" w:rsidP="00E754C6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Ensure all contracts/suppliers are </w:t>
      </w:r>
      <w:r w:rsidR="00663362">
        <w:rPr>
          <w:rFonts w:ascii="Arial" w:hAnsi="Arial" w:cs="Arial"/>
          <w:color w:val="000000"/>
        </w:rPr>
        <w:t xml:space="preserve">delivering value to the </w:t>
      </w:r>
      <w:r w:rsidR="0063247D">
        <w:rPr>
          <w:rFonts w:ascii="Arial" w:hAnsi="Arial" w:cs="Arial"/>
          <w:color w:val="000000"/>
        </w:rPr>
        <w:t>County.</w:t>
      </w:r>
    </w:p>
    <w:p w14:paraId="5FC96BAA" w14:textId="598700CD" w:rsidR="00EF770E" w:rsidRPr="00E754C6" w:rsidRDefault="00EF770E" w:rsidP="00E754C6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 w:rsidRPr="00E754C6">
        <w:rPr>
          <w:rFonts w:ascii="Arial" w:hAnsi="Arial" w:cs="Arial"/>
          <w:b/>
          <w:bCs/>
          <w:color w:val="000000"/>
          <w:u w:val="single"/>
        </w:rPr>
        <w:t>Qualities</w:t>
      </w:r>
    </w:p>
    <w:p w14:paraId="4D3438BE" w14:textId="4133017D" w:rsidR="00EF770E" w:rsidRPr="00EF770E" w:rsidRDefault="00EF770E" w:rsidP="00EF770E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 xml:space="preserve">Knowledge and experience of finance </w:t>
      </w:r>
      <w:r w:rsidR="00A97875">
        <w:rPr>
          <w:rFonts w:ascii="Arial" w:hAnsi="Arial" w:cs="Arial"/>
          <w:color w:val="000000"/>
        </w:rPr>
        <w:t>operating practices</w:t>
      </w:r>
      <w:r w:rsidRPr="00EF770E">
        <w:rPr>
          <w:rFonts w:ascii="Arial" w:hAnsi="Arial" w:cs="Arial"/>
          <w:color w:val="000000"/>
        </w:rPr>
        <w:t xml:space="preserve"> relevant to voluntary and community organisations.</w:t>
      </w:r>
    </w:p>
    <w:p w14:paraId="67719EA6" w14:textId="64798039" w:rsidR="00EF770E" w:rsidRPr="00EF770E" w:rsidRDefault="009D07BA" w:rsidP="00EF770E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Understanding of guidance around </w:t>
      </w:r>
      <w:r w:rsidR="00B074A0">
        <w:rPr>
          <w:rFonts w:ascii="Arial" w:hAnsi="Arial" w:cs="Arial"/>
          <w:color w:val="000000"/>
        </w:rPr>
        <w:t>the Charity Commission (desirable)</w:t>
      </w:r>
    </w:p>
    <w:p w14:paraId="0CE0270A" w14:textId="5D5DD3D8" w:rsidR="00EF770E" w:rsidRPr="00EF770E" w:rsidRDefault="00EF770E" w:rsidP="00EF770E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 xml:space="preserve">Good </w:t>
      </w:r>
      <w:r w:rsidR="00663362">
        <w:rPr>
          <w:rFonts w:ascii="Arial" w:hAnsi="Arial" w:cs="Arial"/>
          <w:color w:val="000000"/>
        </w:rPr>
        <w:t>leadership</w:t>
      </w:r>
      <w:r w:rsidR="00B074A0">
        <w:rPr>
          <w:rFonts w:ascii="Arial" w:hAnsi="Arial" w:cs="Arial"/>
          <w:color w:val="000000"/>
        </w:rPr>
        <w:t xml:space="preserve"> skills</w:t>
      </w:r>
    </w:p>
    <w:p w14:paraId="0E467138" w14:textId="29F39100" w:rsidR="00EF770E" w:rsidRDefault="00EF770E" w:rsidP="00EF770E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 xml:space="preserve">Ability to communicate </w:t>
      </w:r>
      <w:r w:rsidR="0063247D" w:rsidRPr="00EF770E">
        <w:rPr>
          <w:rFonts w:ascii="Arial" w:hAnsi="Arial" w:cs="Arial"/>
          <w:color w:val="000000"/>
        </w:rPr>
        <w:t>clearly.</w:t>
      </w:r>
    </w:p>
    <w:p w14:paraId="35CE1741" w14:textId="4D345678" w:rsidR="00663362" w:rsidRDefault="00663362" w:rsidP="00EF770E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Understand the role of a </w:t>
      </w:r>
      <w:r w:rsidR="0063247D">
        <w:rPr>
          <w:rFonts w:ascii="Arial" w:hAnsi="Arial" w:cs="Arial"/>
          <w:color w:val="000000"/>
        </w:rPr>
        <w:t>Trustee.</w:t>
      </w:r>
    </w:p>
    <w:p w14:paraId="4933683C" w14:textId="6A867B7F" w:rsidR="00E754C6" w:rsidRDefault="00E754C6" w:rsidP="00EF770E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Good understanding of Girlguiding structure and policies</w:t>
      </w:r>
    </w:p>
    <w:p w14:paraId="22887900" w14:textId="5597340F" w:rsidR="00EF770E" w:rsidRPr="00B074A0" w:rsidRDefault="00E754C6" w:rsidP="00B074A0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Ability to challenge and make recommendations to </w:t>
      </w:r>
      <w:r w:rsidR="0063247D">
        <w:rPr>
          <w:rFonts w:ascii="Arial" w:hAnsi="Arial" w:cs="Arial"/>
          <w:color w:val="000000"/>
        </w:rPr>
        <w:t>Trustees.</w:t>
      </w:r>
    </w:p>
    <w:sectPr w:rsidR="00EF770E" w:rsidRPr="00B07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12635"/>
    <w:multiLevelType w:val="hybridMultilevel"/>
    <w:tmpl w:val="DF5EC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B6CF3"/>
    <w:multiLevelType w:val="multilevel"/>
    <w:tmpl w:val="FE6E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75865"/>
    <w:multiLevelType w:val="hybridMultilevel"/>
    <w:tmpl w:val="12F80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C5509"/>
    <w:multiLevelType w:val="hybridMultilevel"/>
    <w:tmpl w:val="097C4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336253">
    <w:abstractNumId w:val="1"/>
  </w:num>
  <w:num w:numId="2" w16cid:durableId="1110391099">
    <w:abstractNumId w:val="3"/>
  </w:num>
  <w:num w:numId="3" w16cid:durableId="221790336">
    <w:abstractNumId w:val="2"/>
  </w:num>
  <w:num w:numId="4" w16cid:durableId="6850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0E"/>
    <w:rsid w:val="0003230D"/>
    <w:rsid w:val="003E5DEA"/>
    <w:rsid w:val="00442E87"/>
    <w:rsid w:val="00514775"/>
    <w:rsid w:val="0051512F"/>
    <w:rsid w:val="0063247D"/>
    <w:rsid w:val="00663362"/>
    <w:rsid w:val="00833BE9"/>
    <w:rsid w:val="00876EAF"/>
    <w:rsid w:val="009437E9"/>
    <w:rsid w:val="00964856"/>
    <w:rsid w:val="009D07BA"/>
    <w:rsid w:val="00A13A87"/>
    <w:rsid w:val="00A73B38"/>
    <w:rsid w:val="00A97875"/>
    <w:rsid w:val="00AD5AF7"/>
    <w:rsid w:val="00B074A0"/>
    <w:rsid w:val="00B16422"/>
    <w:rsid w:val="00B275A7"/>
    <w:rsid w:val="00B42B82"/>
    <w:rsid w:val="00B62454"/>
    <w:rsid w:val="00BE0325"/>
    <w:rsid w:val="00E754C6"/>
    <w:rsid w:val="00EF770E"/>
    <w:rsid w:val="00F14E94"/>
    <w:rsid w:val="00F8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64F89"/>
  <w15:chartTrackingRefBased/>
  <w15:docId w15:val="{4DD21745-9475-4F55-ABCA-8A4B2B2E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7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7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7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7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7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7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7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7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7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7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7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7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7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70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F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Kennard</dc:creator>
  <cp:keywords/>
  <dc:description/>
  <cp:lastModifiedBy>Sylvia</cp:lastModifiedBy>
  <cp:revision>2</cp:revision>
  <dcterms:created xsi:type="dcterms:W3CDTF">2024-02-06T09:16:00Z</dcterms:created>
  <dcterms:modified xsi:type="dcterms:W3CDTF">2024-02-06T09:16:00Z</dcterms:modified>
</cp:coreProperties>
</file>